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69D041" w14:textId="77777777" w:rsidR="006019E6" w:rsidRDefault="006019E6">
      <w:pPr>
        <w:pStyle w:val="Tekstpodstawowy"/>
        <w:rPr>
          <w:sz w:val="20"/>
        </w:rPr>
      </w:pPr>
    </w:p>
    <w:p w14:paraId="5D69D042" w14:textId="77777777" w:rsidR="006019E6" w:rsidRDefault="006019E6">
      <w:pPr>
        <w:pStyle w:val="Tekstpodstawowy"/>
        <w:rPr>
          <w:sz w:val="20"/>
        </w:rPr>
      </w:pPr>
    </w:p>
    <w:p w14:paraId="5D69D043" w14:textId="77777777" w:rsidR="006019E6" w:rsidRDefault="006019E6">
      <w:pPr>
        <w:pStyle w:val="Tekstpodstawowy"/>
        <w:spacing w:before="3"/>
        <w:rPr>
          <w:sz w:val="27"/>
        </w:rPr>
      </w:pPr>
    </w:p>
    <w:p w14:paraId="5D69D044" w14:textId="276CBAE0" w:rsidR="006019E6" w:rsidRDefault="004D40C7">
      <w:pPr>
        <w:pStyle w:val="Nagwek1"/>
        <w:spacing w:before="88"/>
      </w:pPr>
      <w:r>
        <w:rPr>
          <w:color w:val="25408F"/>
        </w:rPr>
        <w:t>Opis</w:t>
      </w:r>
      <w:bookmarkStart w:id="0" w:name="_GoBack"/>
      <w:bookmarkEnd w:id="0"/>
      <w:r w:rsidR="00AF45B9">
        <w:rPr>
          <w:color w:val="25408F"/>
        </w:rPr>
        <w:t>:</w:t>
      </w:r>
    </w:p>
    <w:p w14:paraId="5D69D045" w14:textId="77777777" w:rsidR="006019E6" w:rsidRDefault="006019E6">
      <w:pPr>
        <w:pStyle w:val="Tekstpodstawowy"/>
        <w:spacing w:before="4"/>
        <w:rPr>
          <w:b/>
          <w:sz w:val="40"/>
        </w:rPr>
      </w:pPr>
    </w:p>
    <w:p w14:paraId="5D69D046" w14:textId="77777777" w:rsidR="006019E6" w:rsidRDefault="00AF45B9">
      <w:pPr>
        <w:pStyle w:val="Tekstpodstawowy"/>
        <w:spacing w:before="1" w:line="249" w:lineRule="auto"/>
        <w:ind w:left="110" w:right="141"/>
        <w:jc w:val="both"/>
      </w:pPr>
      <w:r>
        <w:rPr>
          <w:color w:val="231F20"/>
        </w:rPr>
        <w:t>High quality 2K Clear for panel repair and overall resprays. Good filling properties, excellent gloss and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flow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combination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very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good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polishability.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It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extremely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stable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when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applied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vertical surfaces and it can be overcoated within 24 h without intermediate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sanding.</w:t>
      </w:r>
    </w:p>
    <w:p w14:paraId="5D69D047" w14:textId="77777777" w:rsidR="006019E6" w:rsidRDefault="006019E6">
      <w:pPr>
        <w:pStyle w:val="Tekstpodstawowy"/>
        <w:rPr>
          <w:sz w:val="20"/>
        </w:rPr>
      </w:pPr>
    </w:p>
    <w:p w14:paraId="5D69D048" w14:textId="77777777" w:rsidR="006019E6" w:rsidRDefault="00AF45B9">
      <w:pPr>
        <w:pStyle w:val="Tekstpodstawowy"/>
        <w:spacing w:before="7"/>
        <w:rPr>
          <w:sz w:val="10"/>
        </w:rPr>
      </w:pPr>
      <w:r>
        <w:pict w14:anchorId="5D69D0A0">
          <v:shape id="_x0000_s1037" style="position:absolute;margin-left:36.55pt;margin-top:8.25pt;width:480.15pt;height:.1pt;z-index:-15728640;mso-wrap-distance-left:0;mso-wrap-distance-right:0;mso-position-horizontal-relative:page" coordorigin="731,165" coordsize="9603,0" path="m731,165r9602,e" filled="f" strokecolor="#231f20" strokeweight=".4pt">
            <v:path arrowok="t"/>
            <w10:wrap type="topAndBottom" anchorx="page"/>
          </v:shape>
        </w:pict>
      </w:r>
    </w:p>
    <w:p w14:paraId="5D69D049" w14:textId="77777777" w:rsidR="006019E6" w:rsidRDefault="006019E6">
      <w:pPr>
        <w:pStyle w:val="Tekstpodstawowy"/>
        <w:spacing w:before="6"/>
        <w:rPr>
          <w:sz w:val="6"/>
        </w:rPr>
      </w:pPr>
    </w:p>
    <w:p w14:paraId="5D69D04A" w14:textId="77777777" w:rsidR="006019E6" w:rsidRDefault="006019E6">
      <w:pPr>
        <w:rPr>
          <w:sz w:val="6"/>
        </w:rPr>
        <w:sectPr w:rsidR="006019E6">
          <w:headerReference w:type="default" r:id="rId7"/>
          <w:footerReference w:type="default" r:id="rId8"/>
          <w:type w:val="continuous"/>
          <w:pgSz w:w="11910" w:h="16840"/>
          <w:pgMar w:top="1940" w:right="1460" w:bottom="1220" w:left="600" w:header="720" w:footer="1033" w:gutter="0"/>
          <w:cols w:space="708"/>
        </w:sectPr>
      </w:pPr>
    </w:p>
    <w:p w14:paraId="5D69D04B" w14:textId="77777777" w:rsidR="006019E6" w:rsidRDefault="00AF45B9">
      <w:pPr>
        <w:pStyle w:val="Nagwek1"/>
        <w:spacing w:before="89" w:line="249" w:lineRule="auto"/>
        <w:ind w:right="20"/>
      </w:pPr>
      <w:r>
        <w:rPr>
          <w:color w:val="25408F"/>
        </w:rPr>
        <w:t>Suitable Substrates:</w:t>
      </w:r>
    </w:p>
    <w:p w14:paraId="5D69D04C" w14:textId="77777777" w:rsidR="006019E6" w:rsidRDefault="006019E6">
      <w:pPr>
        <w:pStyle w:val="Tekstpodstawowy"/>
        <w:rPr>
          <w:b/>
          <w:sz w:val="20"/>
        </w:rPr>
      </w:pPr>
    </w:p>
    <w:p w14:paraId="5D69D04D" w14:textId="77777777" w:rsidR="006019E6" w:rsidRDefault="006019E6">
      <w:pPr>
        <w:pStyle w:val="Tekstpodstawowy"/>
        <w:rPr>
          <w:b/>
          <w:sz w:val="20"/>
        </w:rPr>
      </w:pPr>
    </w:p>
    <w:p w14:paraId="5D69D04E" w14:textId="77777777" w:rsidR="006019E6" w:rsidRDefault="006019E6">
      <w:pPr>
        <w:pStyle w:val="Tekstpodstawowy"/>
        <w:rPr>
          <w:b/>
          <w:sz w:val="20"/>
        </w:rPr>
      </w:pPr>
    </w:p>
    <w:p w14:paraId="5D69D04F" w14:textId="77777777" w:rsidR="006019E6" w:rsidRDefault="00AF45B9">
      <w:pPr>
        <w:pStyle w:val="Tekstpodstawowy"/>
        <w:spacing w:before="5"/>
        <w:rPr>
          <w:b/>
          <w:sz w:val="29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D69D0A1" wp14:editId="5D69D0A2">
            <wp:simplePos x="0" y="0"/>
            <wp:positionH relativeFrom="page">
              <wp:posOffset>464137</wp:posOffset>
            </wp:positionH>
            <wp:positionV relativeFrom="paragraph">
              <wp:posOffset>240297</wp:posOffset>
            </wp:positionV>
            <wp:extent cx="800078" cy="800100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078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69D050" w14:textId="77777777" w:rsidR="006019E6" w:rsidRDefault="006019E6">
      <w:pPr>
        <w:pStyle w:val="Tekstpodstawowy"/>
        <w:rPr>
          <w:b/>
          <w:sz w:val="20"/>
        </w:rPr>
      </w:pPr>
    </w:p>
    <w:p w14:paraId="5D69D051" w14:textId="77777777" w:rsidR="006019E6" w:rsidRDefault="006019E6">
      <w:pPr>
        <w:pStyle w:val="Tekstpodstawowy"/>
        <w:rPr>
          <w:b/>
          <w:sz w:val="20"/>
        </w:rPr>
      </w:pPr>
    </w:p>
    <w:p w14:paraId="5D69D052" w14:textId="77777777" w:rsidR="006019E6" w:rsidRDefault="006019E6">
      <w:pPr>
        <w:pStyle w:val="Tekstpodstawowy"/>
        <w:rPr>
          <w:b/>
          <w:sz w:val="20"/>
        </w:rPr>
      </w:pPr>
    </w:p>
    <w:p w14:paraId="5D69D053" w14:textId="77777777" w:rsidR="006019E6" w:rsidRDefault="00AF45B9">
      <w:pPr>
        <w:pStyle w:val="Tekstpodstawowy"/>
        <w:spacing w:before="8"/>
        <w:rPr>
          <w:b/>
          <w:sz w:val="20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5D69D0A3" wp14:editId="5D69D0A4">
            <wp:simplePos x="0" y="0"/>
            <wp:positionH relativeFrom="page">
              <wp:posOffset>458457</wp:posOffset>
            </wp:positionH>
            <wp:positionV relativeFrom="paragraph">
              <wp:posOffset>176084</wp:posOffset>
            </wp:positionV>
            <wp:extent cx="790590" cy="733425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59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" behindDoc="0" locked="0" layoutInCell="1" allowOverlap="1" wp14:anchorId="5D69D0A5" wp14:editId="5D69D0A6">
            <wp:simplePos x="0" y="0"/>
            <wp:positionH relativeFrom="page">
              <wp:posOffset>457200</wp:posOffset>
            </wp:positionH>
            <wp:positionV relativeFrom="paragraph">
              <wp:posOffset>1153082</wp:posOffset>
            </wp:positionV>
            <wp:extent cx="822938" cy="82296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2938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" behindDoc="0" locked="0" layoutInCell="1" allowOverlap="1" wp14:anchorId="5D69D0A7" wp14:editId="5D69D0A8">
            <wp:simplePos x="0" y="0"/>
            <wp:positionH relativeFrom="page">
              <wp:posOffset>457200</wp:posOffset>
            </wp:positionH>
            <wp:positionV relativeFrom="paragraph">
              <wp:posOffset>2173464</wp:posOffset>
            </wp:positionV>
            <wp:extent cx="822938" cy="822960"/>
            <wp:effectExtent l="0" t="0" r="0" b="0"/>
            <wp:wrapTopAndBottom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2938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69D054" w14:textId="77777777" w:rsidR="006019E6" w:rsidRDefault="006019E6">
      <w:pPr>
        <w:pStyle w:val="Tekstpodstawowy"/>
        <w:spacing w:before="5"/>
        <w:rPr>
          <w:b/>
          <w:sz w:val="27"/>
        </w:rPr>
      </w:pPr>
    </w:p>
    <w:p w14:paraId="5D69D055" w14:textId="77777777" w:rsidR="006019E6" w:rsidRDefault="006019E6">
      <w:pPr>
        <w:pStyle w:val="Tekstpodstawowy"/>
        <w:spacing w:before="1"/>
        <w:rPr>
          <w:b/>
          <w:sz w:val="21"/>
        </w:rPr>
      </w:pPr>
    </w:p>
    <w:p w14:paraId="5D69D056" w14:textId="77777777" w:rsidR="006019E6" w:rsidRDefault="00AF45B9">
      <w:pPr>
        <w:pStyle w:val="Tekstpodstawowy"/>
        <w:spacing w:before="11"/>
        <w:rPr>
          <w:b/>
          <w:sz w:val="21"/>
        </w:rPr>
      </w:pPr>
      <w:r>
        <w:br w:type="column"/>
      </w:r>
    </w:p>
    <w:p w14:paraId="5D69D057" w14:textId="77777777" w:rsidR="006019E6" w:rsidRDefault="00AF45B9">
      <w:pPr>
        <w:pStyle w:val="Akapitzlist"/>
        <w:numPr>
          <w:ilvl w:val="0"/>
          <w:numId w:val="2"/>
        </w:numPr>
        <w:tabs>
          <w:tab w:val="left" w:pos="280"/>
        </w:tabs>
        <w:spacing w:before="0"/>
        <w:ind w:hanging="145"/>
        <w:rPr>
          <w:sz w:val="24"/>
        </w:rPr>
      </w:pPr>
      <w:r>
        <w:rPr>
          <w:color w:val="231F20"/>
          <w:sz w:val="24"/>
        </w:rPr>
        <w:t>Hyflow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basecoat</w:t>
      </w:r>
    </w:p>
    <w:p w14:paraId="5D69D058" w14:textId="77777777" w:rsidR="006019E6" w:rsidRDefault="00AF45B9">
      <w:pPr>
        <w:pStyle w:val="Akapitzlist"/>
        <w:numPr>
          <w:ilvl w:val="0"/>
          <w:numId w:val="2"/>
        </w:numPr>
        <w:tabs>
          <w:tab w:val="left" w:pos="280"/>
        </w:tabs>
        <w:ind w:hanging="145"/>
        <w:rPr>
          <w:sz w:val="24"/>
        </w:rPr>
      </w:pPr>
      <w:r>
        <w:rPr>
          <w:color w:val="231F20"/>
          <w:sz w:val="24"/>
        </w:rPr>
        <w:t>Hydrobase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basecoat</w:t>
      </w:r>
    </w:p>
    <w:p w14:paraId="5D69D059" w14:textId="77777777" w:rsidR="006019E6" w:rsidRDefault="006019E6">
      <w:pPr>
        <w:pStyle w:val="Tekstpodstawowy"/>
        <w:rPr>
          <w:sz w:val="26"/>
        </w:rPr>
      </w:pPr>
    </w:p>
    <w:p w14:paraId="5D69D05A" w14:textId="77777777" w:rsidR="006019E6" w:rsidRDefault="006019E6">
      <w:pPr>
        <w:pStyle w:val="Tekstpodstawowy"/>
        <w:rPr>
          <w:sz w:val="26"/>
        </w:rPr>
      </w:pPr>
    </w:p>
    <w:p w14:paraId="5D69D05B" w14:textId="77777777" w:rsidR="006019E6" w:rsidRDefault="006019E6">
      <w:pPr>
        <w:pStyle w:val="Tekstpodstawowy"/>
        <w:spacing w:before="9"/>
        <w:rPr>
          <w:sz w:val="37"/>
        </w:rPr>
      </w:pPr>
    </w:p>
    <w:p w14:paraId="5D69D05C" w14:textId="77777777" w:rsidR="006019E6" w:rsidRDefault="00AF45B9">
      <w:pPr>
        <w:pStyle w:val="Tekstpodstawowy"/>
        <w:ind w:left="140"/>
      </w:pPr>
      <w:r>
        <w:pict w14:anchorId="5D69D0A9">
          <v:line id="_x0000_s1036" style="position:absolute;left:0;text-align:left;z-index:15733248;mso-position-horizontal-relative:page" from="36.1pt,-21.35pt" to="516.25pt,-21.35pt" strokecolor="#231f20" strokeweight=".4pt">
            <w10:wrap anchorx="page"/>
          </v:line>
        </w:pict>
      </w:r>
      <w:r>
        <w:rPr>
          <w:color w:val="231F20"/>
        </w:rPr>
        <w:t>Mix 2:1 with any of the following hardeners:</w:t>
      </w:r>
    </w:p>
    <w:p w14:paraId="5D69D05D" w14:textId="77777777" w:rsidR="006019E6" w:rsidRDefault="00AF45B9">
      <w:pPr>
        <w:pStyle w:val="Akapitzlist"/>
        <w:numPr>
          <w:ilvl w:val="0"/>
          <w:numId w:val="1"/>
        </w:numPr>
        <w:tabs>
          <w:tab w:val="left" w:pos="280"/>
        </w:tabs>
        <w:ind w:left="279"/>
        <w:rPr>
          <w:sz w:val="24"/>
        </w:rPr>
      </w:pPr>
      <w:r>
        <w:rPr>
          <w:color w:val="231F20"/>
          <w:sz w:val="24"/>
        </w:rPr>
        <w:t>H077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slow</w:t>
      </w:r>
    </w:p>
    <w:p w14:paraId="5D69D05E" w14:textId="77777777" w:rsidR="006019E6" w:rsidRDefault="00AF45B9">
      <w:pPr>
        <w:pStyle w:val="Akapitzlist"/>
        <w:numPr>
          <w:ilvl w:val="0"/>
          <w:numId w:val="1"/>
        </w:numPr>
        <w:tabs>
          <w:tab w:val="left" w:pos="280"/>
        </w:tabs>
        <w:ind w:left="279"/>
        <w:rPr>
          <w:sz w:val="24"/>
        </w:rPr>
      </w:pPr>
      <w:r>
        <w:rPr>
          <w:color w:val="231F20"/>
          <w:sz w:val="24"/>
        </w:rPr>
        <w:t>H066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normal</w:t>
      </w:r>
    </w:p>
    <w:p w14:paraId="5D69D05F" w14:textId="77777777" w:rsidR="006019E6" w:rsidRDefault="00AF45B9">
      <w:pPr>
        <w:pStyle w:val="Akapitzlist"/>
        <w:numPr>
          <w:ilvl w:val="0"/>
          <w:numId w:val="1"/>
        </w:numPr>
        <w:tabs>
          <w:tab w:val="left" w:pos="280"/>
        </w:tabs>
        <w:ind w:left="279"/>
        <w:rPr>
          <w:sz w:val="24"/>
        </w:rPr>
      </w:pPr>
      <w:r>
        <w:rPr>
          <w:color w:val="231F20"/>
          <w:sz w:val="24"/>
        </w:rPr>
        <w:t>H055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fast</w:t>
      </w:r>
    </w:p>
    <w:p w14:paraId="5D69D060" w14:textId="77777777" w:rsidR="006019E6" w:rsidRDefault="00AF45B9">
      <w:pPr>
        <w:pStyle w:val="Akapitzlist"/>
        <w:numPr>
          <w:ilvl w:val="0"/>
          <w:numId w:val="1"/>
        </w:numPr>
        <w:tabs>
          <w:tab w:val="left" w:pos="280"/>
        </w:tabs>
        <w:spacing w:line="249" w:lineRule="auto"/>
        <w:ind w:right="5718" w:firstLine="0"/>
        <w:rPr>
          <w:sz w:val="24"/>
        </w:rPr>
      </w:pPr>
      <w:r>
        <w:rPr>
          <w:color w:val="231F20"/>
          <w:sz w:val="24"/>
        </w:rPr>
        <w:t>H044 super fast Potlife: 5h at</w:t>
      </w:r>
      <w:r>
        <w:rPr>
          <w:color w:val="231F20"/>
          <w:spacing w:val="-8"/>
          <w:sz w:val="24"/>
        </w:rPr>
        <w:t xml:space="preserve"> </w:t>
      </w:r>
      <w:r>
        <w:rPr>
          <w:color w:val="231F20"/>
          <w:sz w:val="24"/>
        </w:rPr>
        <w:t>20°C</w:t>
      </w:r>
    </w:p>
    <w:p w14:paraId="5D69D061" w14:textId="77777777" w:rsidR="006019E6" w:rsidRDefault="00AF45B9">
      <w:pPr>
        <w:pStyle w:val="Tekstpodstawowy"/>
        <w:spacing w:before="10"/>
        <w:rPr>
          <w:sz w:val="21"/>
        </w:rPr>
      </w:pPr>
      <w:r>
        <w:pict w14:anchorId="5D69D0AA">
          <v:shape id="_x0000_s1035" style="position:absolute;margin-left:145.3pt;margin-top:14.75pt;width:370.45pt;height:.1pt;z-index:-15726080;mso-wrap-distance-left:0;mso-wrap-distance-right:0;mso-position-horizontal-relative:page" coordorigin="2906,295" coordsize="7409,0" path="m2906,295r7409,e" filled="f" strokecolor="#231f20" strokeweight=".4pt">
            <v:path arrowok="t"/>
            <w10:wrap type="topAndBottom" anchorx="page"/>
          </v:shape>
        </w:pict>
      </w:r>
    </w:p>
    <w:p w14:paraId="5D69D062" w14:textId="77777777" w:rsidR="006019E6" w:rsidRDefault="006019E6">
      <w:pPr>
        <w:pStyle w:val="Tekstpodstawowy"/>
        <w:spacing w:before="6"/>
        <w:rPr>
          <w:sz w:val="29"/>
        </w:rPr>
      </w:pPr>
    </w:p>
    <w:p w14:paraId="5D69D063" w14:textId="77777777" w:rsidR="006019E6" w:rsidRDefault="00AF45B9">
      <w:pPr>
        <w:pStyle w:val="Tekstpodstawowy"/>
        <w:ind w:left="140"/>
      </w:pPr>
      <w:r>
        <w:rPr>
          <w:color w:val="231F20"/>
        </w:rPr>
        <w:t>5-10% Hymax Thinner</w:t>
      </w:r>
    </w:p>
    <w:p w14:paraId="5D69D064" w14:textId="77777777" w:rsidR="006019E6" w:rsidRDefault="00AF45B9">
      <w:pPr>
        <w:pStyle w:val="Tekstpodstawowy"/>
        <w:spacing w:before="12"/>
        <w:ind w:left="140"/>
      </w:pPr>
      <w:r>
        <w:rPr>
          <w:color w:val="231F20"/>
        </w:rPr>
        <w:t xml:space="preserve">16-18s / DIN 4 mm / 20 </w:t>
      </w:r>
      <w:r>
        <w:rPr>
          <w:color w:val="231F20"/>
          <w:vertAlign w:val="superscript"/>
        </w:rPr>
        <w:t>o</w:t>
      </w:r>
      <w:r>
        <w:rPr>
          <w:color w:val="231F20"/>
        </w:rPr>
        <w:t>C</w:t>
      </w:r>
    </w:p>
    <w:p w14:paraId="5D69D065" w14:textId="77777777" w:rsidR="006019E6" w:rsidRDefault="006019E6">
      <w:pPr>
        <w:pStyle w:val="Tekstpodstawowy"/>
        <w:rPr>
          <w:sz w:val="20"/>
        </w:rPr>
      </w:pPr>
    </w:p>
    <w:p w14:paraId="5D69D066" w14:textId="77777777" w:rsidR="006019E6" w:rsidRDefault="00AF45B9">
      <w:pPr>
        <w:pStyle w:val="Tekstpodstawowy"/>
        <w:spacing w:before="5"/>
        <w:rPr>
          <w:sz w:val="25"/>
        </w:rPr>
      </w:pPr>
      <w:r>
        <w:pict w14:anchorId="5D69D0AB">
          <v:shape id="_x0000_s1034" style="position:absolute;margin-left:146.25pt;margin-top:16.8pt;width:370.45pt;height:.1pt;z-index:-15725568;mso-wrap-distance-left:0;mso-wrap-distance-right:0;mso-position-horizontal-relative:page" coordorigin="2925,336" coordsize="7409,0" path="m2925,336r7408,e" filled="f" strokecolor="#231f20" strokeweight=".4pt">
            <v:path arrowok="t"/>
            <w10:wrap type="topAndBottom" anchorx="page"/>
          </v:shape>
        </w:pict>
      </w:r>
    </w:p>
    <w:p w14:paraId="5D69D067" w14:textId="77777777" w:rsidR="006019E6" w:rsidRDefault="006019E6">
      <w:pPr>
        <w:pStyle w:val="Tekstpodstawowy"/>
        <w:spacing w:before="4"/>
        <w:rPr>
          <w:sz w:val="32"/>
        </w:rPr>
      </w:pPr>
    </w:p>
    <w:p w14:paraId="5D69D068" w14:textId="77777777" w:rsidR="006019E6" w:rsidRDefault="00AF45B9">
      <w:pPr>
        <w:pStyle w:val="Tekstpodstawowy"/>
        <w:spacing w:before="1"/>
        <w:ind w:left="140"/>
      </w:pPr>
      <w:r>
        <w:rPr>
          <w:color w:val="231F20"/>
        </w:rPr>
        <w:t>Compliant 1.3 – 1.5 mm (2 spray passes)</w:t>
      </w:r>
    </w:p>
    <w:p w14:paraId="5D69D069" w14:textId="77777777" w:rsidR="006019E6" w:rsidRDefault="00AF45B9">
      <w:pPr>
        <w:pStyle w:val="Tekstpodstawowy"/>
        <w:spacing w:before="12" w:line="249" w:lineRule="auto"/>
        <w:ind w:left="140" w:right="4988"/>
      </w:pPr>
      <w:r>
        <w:rPr>
          <w:color w:val="231F20"/>
        </w:rPr>
        <w:t>2.0 - 2.5 bar inlet pressure 2 = 50 – 60 micron</w:t>
      </w:r>
    </w:p>
    <w:p w14:paraId="5D69D06A" w14:textId="77777777" w:rsidR="006019E6" w:rsidRDefault="006019E6">
      <w:pPr>
        <w:pStyle w:val="Tekstpodstawowy"/>
        <w:rPr>
          <w:sz w:val="20"/>
        </w:rPr>
      </w:pPr>
    </w:p>
    <w:p w14:paraId="5D69D06B" w14:textId="77777777" w:rsidR="006019E6" w:rsidRDefault="00AF45B9">
      <w:pPr>
        <w:pStyle w:val="Tekstpodstawowy"/>
        <w:spacing w:before="7"/>
        <w:rPr>
          <w:sz w:val="15"/>
        </w:rPr>
      </w:pPr>
      <w:r>
        <w:pict w14:anchorId="5D69D0AC">
          <v:shape id="_x0000_s1033" style="position:absolute;margin-left:145.75pt;margin-top:11.15pt;width:370.45pt;height:.1pt;z-index:-15725056;mso-wrap-distance-left:0;mso-wrap-distance-right:0;mso-position-horizontal-relative:page" coordorigin="2915,223" coordsize="7409,0" path="m2915,223r7408,e" filled="f" strokecolor="#231f20" strokeweight=".4pt">
            <v:path arrowok="t"/>
            <w10:wrap type="topAndBottom" anchorx="page"/>
          </v:shape>
        </w:pict>
      </w:r>
    </w:p>
    <w:p w14:paraId="5D69D06C" w14:textId="77777777" w:rsidR="006019E6" w:rsidRDefault="006019E6">
      <w:pPr>
        <w:pStyle w:val="Tekstpodstawowy"/>
        <w:spacing w:before="2"/>
        <w:rPr>
          <w:sz w:val="31"/>
        </w:rPr>
      </w:pPr>
    </w:p>
    <w:p w14:paraId="5D69D06D" w14:textId="77777777" w:rsidR="006019E6" w:rsidRDefault="00AF45B9">
      <w:pPr>
        <w:pStyle w:val="Tekstpodstawowy"/>
        <w:ind w:left="140"/>
      </w:pPr>
      <w:r>
        <w:rPr>
          <w:color w:val="231F20"/>
        </w:rPr>
        <w:t>HVLP 1.3 – 1.5 mm (2 spray passes)</w:t>
      </w:r>
    </w:p>
    <w:p w14:paraId="5D69D06E" w14:textId="77777777" w:rsidR="006019E6" w:rsidRDefault="00AF45B9">
      <w:pPr>
        <w:pStyle w:val="Tekstpodstawowy"/>
        <w:spacing w:before="12" w:line="249" w:lineRule="auto"/>
        <w:ind w:left="140" w:right="4781"/>
      </w:pPr>
      <w:r>
        <w:rPr>
          <w:color w:val="231F20"/>
        </w:rPr>
        <w:t>0.7 bar atomization pressure 2 = 50 – 60 micron</w:t>
      </w:r>
    </w:p>
    <w:p w14:paraId="5D69D06F" w14:textId="77777777" w:rsidR="006019E6" w:rsidRDefault="006019E6">
      <w:pPr>
        <w:pStyle w:val="Tekstpodstawowy"/>
        <w:rPr>
          <w:sz w:val="20"/>
        </w:rPr>
      </w:pPr>
    </w:p>
    <w:p w14:paraId="5D69D070" w14:textId="77777777" w:rsidR="006019E6" w:rsidRDefault="00AF45B9">
      <w:pPr>
        <w:pStyle w:val="Tekstpodstawowy"/>
        <w:spacing w:before="2"/>
        <w:rPr>
          <w:sz w:val="21"/>
        </w:rPr>
      </w:pPr>
      <w:r>
        <w:pict w14:anchorId="5D69D0AD">
          <v:shape id="_x0000_s1032" style="position:absolute;margin-left:145.75pt;margin-top:14.35pt;width:370.45pt;height:.1pt;z-index:-15724544;mso-wrap-distance-left:0;mso-wrap-distance-right:0;mso-position-horizontal-relative:page" coordorigin="2915,287" coordsize="7409,0" path="m2915,287r7408,e" filled="f" strokecolor="#231f20" strokeweight=".4pt">
            <v:path arrowok="t"/>
            <w10:wrap type="topAndBottom" anchorx="page"/>
          </v:shape>
        </w:pict>
      </w:r>
    </w:p>
    <w:p w14:paraId="5D69D071" w14:textId="77777777" w:rsidR="006019E6" w:rsidRDefault="006019E6">
      <w:pPr>
        <w:pStyle w:val="Tekstpodstawowy"/>
        <w:spacing w:before="6"/>
        <w:rPr>
          <w:sz w:val="33"/>
        </w:rPr>
      </w:pPr>
    </w:p>
    <w:p w14:paraId="5D69D072" w14:textId="77777777" w:rsidR="006019E6" w:rsidRDefault="00AF45B9">
      <w:pPr>
        <w:pStyle w:val="Tekstpodstawowy"/>
        <w:spacing w:line="249" w:lineRule="auto"/>
        <w:ind w:left="120" w:right="2943"/>
      </w:pPr>
      <w:r>
        <w:rPr>
          <w:noProof/>
        </w:rPr>
        <w:drawing>
          <wp:anchor distT="0" distB="0" distL="0" distR="0" simplePos="0" relativeHeight="15733760" behindDoc="0" locked="0" layoutInCell="1" allowOverlap="1" wp14:anchorId="5D69D0AE" wp14:editId="5D69D0AF">
            <wp:simplePos x="0" y="0"/>
            <wp:positionH relativeFrom="page">
              <wp:posOffset>458457</wp:posOffset>
            </wp:positionH>
            <wp:positionV relativeFrom="paragraph">
              <wp:posOffset>-189050</wp:posOffset>
            </wp:positionV>
            <wp:extent cx="809763" cy="809777"/>
            <wp:effectExtent l="0" t="0" r="0" b="0"/>
            <wp:wrapNone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763" cy="8097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>Wait 10 min before increasing temperature Bake 20 min at 60 oC panel temperature</w:t>
      </w:r>
    </w:p>
    <w:p w14:paraId="5D69D073" w14:textId="77777777" w:rsidR="006019E6" w:rsidRDefault="006019E6">
      <w:pPr>
        <w:spacing w:line="249" w:lineRule="auto"/>
        <w:sectPr w:rsidR="006019E6">
          <w:type w:val="continuous"/>
          <w:pgSz w:w="11910" w:h="16840"/>
          <w:pgMar w:top="1940" w:right="1460" w:bottom="1220" w:left="600" w:header="708" w:footer="708" w:gutter="0"/>
          <w:cols w:num="2" w:space="708" w:equalWidth="0">
            <w:col w:w="1524" w:space="665"/>
            <w:col w:w="7661"/>
          </w:cols>
        </w:sectPr>
      </w:pPr>
    </w:p>
    <w:p w14:paraId="5D69D074" w14:textId="77777777" w:rsidR="006019E6" w:rsidRDefault="006019E6">
      <w:pPr>
        <w:pStyle w:val="Tekstpodstawowy"/>
        <w:rPr>
          <w:sz w:val="20"/>
        </w:rPr>
      </w:pPr>
    </w:p>
    <w:p w14:paraId="5D69D075" w14:textId="77777777" w:rsidR="006019E6" w:rsidRDefault="006019E6">
      <w:pPr>
        <w:pStyle w:val="Tekstpodstawowy"/>
        <w:rPr>
          <w:sz w:val="20"/>
        </w:rPr>
      </w:pPr>
    </w:p>
    <w:p w14:paraId="5D69D076" w14:textId="77777777" w:rsidR="006019E6" w:rsidRDefault="006019E6">
      <w:pPr>
        <w:pStyle w:val="Tekstpodstawowy"/>
        <w:rPr>
          <w:sz w:val="20"/>
        </w:rPr>
      </w:pPr>
    </w:p>
    <w:p w14:paraId="5D69D077" w14:textId="77777777" w:rsidR="006019E6" w:rsidRDefault="006019E6">
      <w:pPr>
        <w:pStyle w:val="Tekstpodstawowy"/>
        <w:rPr>
          <w:sz w:val="20"/>
        </w:rPr>
      </w:pPr>
    </w:p>
    <w:p w14:paraId="5D69D078" w14:textId="77777777" w:rsidR="006019E6" w:rsidRDefault="006019E6">
      <w:pPr>
        <w:rPr>
          <w:sz w:val="20"/>
        </w:rPr>
        <w:sectPr w:rsidR="006019E6">
          <w:pgSz w:w="11910" w:h="16840"/>
          <w:pgMar w:top="1960" w:right="1460" w:bottom="1240" w:left="600" w:header="720" w:footer="1033" w:gutter="0"/>
          <w:cols w:space="708"/>
        </w:sectPr>
      </w:pPr>
    </w:p>
    <w:p w14:paraId="5D69D079" w14:textId="77777777" w:rsidR="006019E6" w:rsidRDefault="00AF45B9">
      <w:pPr>
        <w:pStyle w:val="Tekstpodstawowy"/>
        <w:ind w:left="120"/>
        <w:rPr>
          <w:sz w:val="20"/>
        </w:rPr>
      </w:pPr>
      <w:r>
        <w:rPr>
          <w:noProof/>
          <w:sz w:val="20"/>
        </w:rPr>
        <w:drawing>
          <wp:inline distT="0" distB="0" distL="0" distR="0" wp14:anchorId="5D69D0B0" wp14:editId="5D69D0B1">
            <wp:extent cx="731500" cy="731520"/>
            <wp:effectExtent l="0" t="0" r="0" b="0"/>
            <wp:docPr id="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0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9D07A" w14:textId="77777777" w:rsidR="006019E6" w:rsidRDefault="00AF45B9">
      <w:pPr>
        <w:pStyle w:val="Tekstpodstawowy"/>
        <w:spacing w:before="7"/>
        <w:rPr>
          <w:sz w:val="29"/>
        </w:rPr>
      </w:pPr>
      <w:r>
        <w:rPr>
          <w:noProof/>
        </w:rPr>
        <w:drawing>
          <wp:anchor distT="0" distB="0" distL="0" distR="0" simplePos="0" relativeHeight="11" behindDoc="0" locked="0" layoutInCell="1" allowOverlap="1" wp14:anchorId="5D69D0B2" wp14:editId="5D69D0B3">
            <wp:simplePos x="0" y="0"/>
            <wp:positionH relativeFrom="page">
              <wp:posOffset>472211</wp:posOffset>
            </wp:positionH>
            <wp:positionV relativeFrom="paragraph">
              <wp:posOffset>241217</wp:posOffset>
            </wp:positionV>
            <wp:extent cx="714756" cy="714755"/>
            <wp:effectExtent l="0" t="0" r="0" b="0"/>
            <wp:wrapTopAndBottom/>
            <wp:docPr id="1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756" cy="714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69D07B" w14:textId="77777777" w:rsidR="006019E6" w:rsidRDefault="006019E6">
      <w:pPr>
        <w:pStyle w:val="Tekstpodstawowy"/>
        <w:spacing w:before="6"/>
        <w:rPr>
          <w:sz w:val="36"/>
        </w:rPr>
      </w:pPr>
    </w:p>
    <w:p w14:paraId="5D69D07C" w14:textId="77777777" w:rsidR="006019E6" w:rsidRDefault="00AF45B9">
      <w:pPr>
        <w:pStyle w:val="Nagwek1"/>
        <w:ind w:left="145"/>
      </w:pPr>
      <w:r>
        <w:pict w14:anchorId="5D69D0B4">
          <v:line id="_x0000_s1031" style="position:absolute;left:0;text-align:left;z-index:15735808;mso-position-horizontal-relative:page" from="35.35pt,-7.2pt" to="515.45pt,-7.2pt" strokecolor="#231f20" strokeweight=".4pt">
            <w10:wrap anchorx="page"/>
          </v:line>
        </w:pict>
      </w:r>
      <w:r>
        <w:rPr>
          <w:color w:val="25408F"/>
        </w:rPr>
        <w:t>Flash Point:</w:t>
      </w:r>
    </w:p>
    <w:p w14:paraId="5D69D07D" w14:textId="77777777" w:rsidR="006019E6" w:rsidRDefault="006019E6">
      <w:pPr>
        <w:pStyle w:val="Tekstpodstawowy"/>
        <w:rPr>
          <w:b/>
          <w:sz w:val="30"/>
        </w:rPr>
      </w:pPr>
    </w:p>
    <w:p w14:paraId="5D69D07E" w14:textId="77777777" w:rsidR="006019E6" w:rsidRDefault="006019E6">
      <w:pPr>
        <w:pStyle w:val="Tekstpodstawowy"/>
        <w:spacing w:before="4"/>
        <w:rPr>
          <w:b/>
          <w:sz w:val="34"/>
        </w:rPr>
      </w:pPr>
    </w:p>
    <w:p w14:paraId="5D69D07F" w14:textId="77777777" w:rsidR="006019E6" w:rsidRDefault="00AF45B9">
      <w:pPr>
        <w:spacing w:before="1"/>
        <w:ind w:left="151"/>
        <w:rPr>
          <w:b/>
          <w:sz w:val="28"/>
        </w:rPr>
      </w:pPr>
      <w:r>
        <w:pict w14:anchorId="5D69D0B5">
          <v:line id="_x0000_s1030" style="position:absolute;left:0;text-align:left;z-index:15735296;mso-position-horizontal-relative:page" from="36.95pt,-6.45pt" to="517.05pt,-6.45pt" strokecolor="#231f20" strokeweight=".4pt">
            <w10:wrap anchorx="page"/>
          </v:line>
        </w:pict>
      </w:r>
      <w:r>
        <w:rPr>
          <w:b/>
          <w:color w:val="25408F"/>
          <w:sz w:val="28"/>
        </w:rPr>
        <w:t>Solids Content:</w:t>
      </w:r>
    </w:p>
    <w:p w14:paraId="5D69D080" w14:textId="77777777" w:rsidR="006019E6" w:rsidRDefault="006019E6">
      <w:pPr>
        <w:pStyle w:val="Tekstpodstawowy"/>
        <w:rPr>
          <w:b/>
          <w:sz w:val="30"/>
        </w:rPr>
      </w:pPr>
    </w:p>
    <w:p w14:paraId="5D69D081" w14:textId="77777777" w:rsidR="006019E6" w:rsidRDefault="006019E6">
      <w:pPr>
        <w:pStyle w:val="Tekstpodstawowy"/>
        <w:rPr>
          <w:b/>
          <w:sz w:val="30"/>
        </w:rPr>
      </w:pPr>
    </w:p>
    <w:p w14:paraId="5D69D082" w14:textId="77777777" w:rsidR="006019E6" w:rsidRDefault="00AF45B9">
      <w:pPr>
        <w:spacing w:before="188" w:line="249" w:lineRule="auto"/>
        <w:ind w:left="135" w:right="853"/>
        <w:rPr>
          <w:b/>
          <w:sz w:val="28"/>
        </w:rPr>
      </w:pPr>
      <w:r>
        <w:pict w14:anchorId="5D69D0B6">
          <v:line id="_x0000_s1029" style="position:absolute;left:0;text-align:left;z-index:15736320;mso-position-horizontal-relative:page" from="36.55pt,-1.9pt" to="516.65pt,-1.9pt" strokecolor="#231f20" strokeweight=".4pt">
            <w10:wrap anchorx="page"/>
          </v:line>
        </w:pict>
      </w:r>
      <w:r>
        <w:pict w14:anchorId="5D69D0B7">
          <v:line id="_x0000_s1028" style="position:absolute;left:0;text-align:left;z-index:15737344;mso-position-horizontal-relative:page" from="37.95pt,50.25pt" to="518.05pt,50.25pt" strokecolor="#231f20" strokeweight=".4pt">
            <w10:wrap anchorx="page"/>
          </v:line>
        </w:pict>
      </w:r>
      <w:r>
        <w:rPr>
          <w:b/>
          <w:color w:val="25408F"/>
          <w:sz w:val="28"/>
        </w:rPr>
        <w:t>Specific Gravity:</w:t>
      </w:r>
    </w:p>
    <w:p w14:paraId="5D69D083" w14:textId="77777777" w:rsidR="006019E6" w:rsidRDefault="006019E6">
      <w:pPr>
        <w:pStyle w:val="Tekstpodstawowy"/>
        <w:spacing w:before="2"/>
        <w:rPr>
          <w:b/>
          <w:sz w:val="34"/>
        </w:rPr>
      </w:pPr>
    </w:p>
    <w:p w14:paraId="5D69D084" w14:textId="77777777" w:rsidR="006019E6" w:rsidRDefault="00AF45B9">
      <w:pPr>
        <w:ind w:left="143"/>
        <w:rPr>
          <w:b/>
          <w:sz w:val="28"/>
        </w:rPr>
      </w:pPr>
      <w:r>
        <w:rPr>
          <w:b/>
          <w:color w:val="25408F"/>
          <w:sz w:val="28"/>
        </w:rPr>
        <w:t>Coverage:</w:t>
      </w:r>
    </w:p>
    <w:p w14:paraId="5D69D085" w14:textId="77777777" w:rsidR="006019E6" w:rsidRDefault="006019E6">
      <w:pPr>
        <w:pStyle w:val="Tekstpodstawowy"/>
        <w:rPr>
          <w:b/>
          <w:sz w:val="30"/>
        </w:rPr>
      </w:pPr>
    </w:p>
    <w:p w14:paraId="5D69D086" w14:textId="77777777" w:rsidR="006019E6" w:rsidRDefault="006019E6">
      <w:pPr>
        <w:pStyle w:val="Tekstpodstawowy"/>
        <w:rPr>
          <w:b/>
          <w:sz w:val="30"/>
        </w:rPr>
      </w:pPr>
    </w:p>
    <w:p w14:paraId="5D69D087" w14:textId="77777777" w:rsidR="006019E6" w:rsidRDefault="00AF45B9">
      <w:pPr>
        <w:spacing w:before="194"/>
        <w:ind w:left="143"/>
        <w:rPr>
          <w:b/>
          <w:sz w:val="28"/>
        </w:rPr>
      </w:pPr>
      <w:r>
        <w:pict w14:anchorId="5D69D0B8">
          <v:line id="_x0000_s1027" style="position:absolute;left:0;text-align:left;z-index:15736832;mso-position-horizontal-relative:page" from="37.55pt,-5.8pt" to="517.65pt,-5.8pt" strokecolor="#231f20" strokeweight=".4pt">
            <w10:wrap anchorx="page"/>
          </v:line>
        </w:pict>
      </w:r>
      <w:r>
        <w:rPr>
          <w:b/>
          <w:color w:val="25408F"/>
          <w:sz w:val="28"/>
        </w:rPr>
        <w:t>SDS:</w:t>
      </w:r>
    </w:p>
    <w:p w14:paraId="5D69D088" w14:textId="77777777" w:rsidR="006019E6" w:rsidRDefault="00AF45B9">
      <w:pPr>
        <w:pStyle w:val="Tekstpodstawowy"/>
        <w:spacing w:before="213"/>
        <w:ind w:left="123"/>
      </w:pPr>
      <w:r>
        <w:br w:type="column"/>
      </w:r>
      <w:r>
        <w:rPr>
          <w:color w:val="231F20"/>
        </w:rPr>
        <w:t>Short Wave 8 min.</w:t>
      </w:r>
    </w:p>
    <w:p w14:paraId="5D69D089" w14:textId="77777777" w:rsidR="006019E6" w:rsidRDefault="00AF45B9">
      <w:pPr>
        <w:pStyle w:val="Tekstpodstawowy"/>
        <w:spacing w:before="12"/>
        <w:ind w:left="123"/>
      </w:pPr>
      <w:r>
        <w:rPr>
          <w:color w:val="231F20"/>
        </w:rPr>
        <w:t>The object should be maintained at greater than 60cm from source.</w:t>
      </w:r>
    </w:p>
    <w:p w14:paraId="5D69D08A" w14:textId="77777777" w:rsidR="006019E6" w:rsidRDefault="006019E6">
      <w:pPr>
        <w:pStyle w:val="Tekstpodstawowy"/>
        <w:rPr>
          <w:sz w:val="20"/>
        </w:rPr>
      </w:pPr>
    </w:p>
    <w:p w14:paraId="5D69D08B" w14:textId="77777777" w:rsidR="006019E6" w:rsidRDefault="006019E6">
      <w:pPr>
        <w:pStyle w:val="Tekstpodstawowy"/>
        <w:rPr>
          <w:sz w:val="20"/>
        </w:rPr>
      </w:pPr>
    </w:p>
    <w:p w14:paraId="5D69D08C" w14:textId="77777777" w:rsidR="006019E6" w:rsidRDefault="00AF45B9">
      <w:pPr>
        <w:pStyle w:val="Tekstpodstawowy"/>
        <w:spacing w:before="9"/>
        <w:rPr>
          <w:sz w:val="18"/>
        </w:rPr>
      </w:pPr>
      <w:r>
        <w:pict w14:anchorId="5D69D0B9">
          <v:shape id="_x0000_s1026" style="position:absolute;margin-left:146.4pt;margin-top:12.95pt;width:369.3pt;height:.1pt;z-index:-15722496;mso-wrap-distance-left:0;mso-wrap-distance-right:0;mso-position-horizontal-relative:page" coordorigin="2928,259" coordsize="7386,0" path="m2928,259r7385,e" filled="f" strokecolor="#231f20" strokeweight=".4pt">
            <v:path arrowok="t"/>
            <w10:wrap type="topAndBottom" anchorx="page"/>
          </v:shape>
        </w:pict>
      </w:r>
    </w:p>
    <w:p w14:paraId="5D69D08D" w14:textId="77777777" w:rsidR="006019E6" w:rsidRDefault="00AF45B9">
      <w:pPr>
        <w:pStyle w:val="Tekstpodstawowy"/>
        <w:spacing w:before="225"/>
        <w:ind w:left="120"/>
      </w:pPr>
      <w:r>
        <w:rPr>
          <w:color w:val="231F20"/>
        </w:rPr>
        <w:t>Wear suitable protection</w:t>
      </w:r>
    </w:p>
    <w:p w14:paraId="5D69D08E" w14:textId="77777777" w:rsidR="006019E6" w:rsidRDefault="006019E6">
      <w:pPr>
        <w:pStyle w:val="Tekstpodstawowy"/>
        <w:rPr>
          <w:sz w:val="26"/>
        </w:rPr>
      </w:pPr>
    </w:p>
    <w:p w14:paraId="5D69D08F" w14:textId="77777777" w:rsidR="006019E6" w:rsidRDefault="006019E6">
      <w:pPr>
        <w:pStyle w:val="Tekstpodstawowy"/>
        <w:rPr>
          <w:sz w:val="26"/>
        </w:rPr>
      </w:pPr>
    </w:p>
    <w:p w14:paraId="5D69D090" w14:textId="77777777" w:rsidR="006019E6" w:rsidRDefault="006019E6">
      <w:pPr>
        <w:pStyle w:val="Tekstpodstawowy"/>
        <w:rPr>
          <w:sz w:val="26"/>
        </w:rPr>
      </w:pPr>
    </w:p>
    <w:p w14:paraId="5D69D091" w14:textId="77777777" w:rsidR="006019E6" w:rsidRDefault="00AF45B9">
      <w:pPr>
        <w:pStyle w:val="Tekstpodstawowy"/>
        <w:spacing w:before="205"/>
        <w:ind w:left="142"/>
      </w:pPr>
      <w:r>
        <w:rPr>
          <w:color w:val="231F20"/>
          <w:w w:val="105"/>
        </w:rPr>
        <w:t>25</w:t>
      </w:r>
      <w:r>
        <w:rPr>
          <w:color w:val="231F20"/>
          <w:w w:val="105"/>
          <w:vertAlign w:val="superscript"/>
        </w:rPr>
        <w:t>o</w:t>
      </w:r>
      <w:r>
        <w:rPr>
          <w:color w:val="231F20"/>
          <w:w w:val="105"/>
        </w:rPr>
        <w:t>C</w:t>
      </w:r>
    </w:p>
    <w:p w14:paraId="5D69D092" w14:textId="77777777" w:rsidR="006019E6" w:rsidRDefault="006019E6">
      <w:pPr>
        <w:pStyle w:val="Tekstpodstawowy"/>
        <w:rPr>
          <w:sz w:val="26"/>
        </w:rPr>
      </w:pPr>
    </w:p>
    <w:p w14:paraId="5D69D093" w14:textId="77777777" w:rsidR="006019E6" w:rsidRDefault="006019E6">
      <w:pPr>
        <w:pStyle w:val="Tekstpodstawowy"/>
        <w:rPr>
          <w:sz w:val="26"/>
        </w:rPr>
      </w:pPr>
    </w:p>
    <w:p w14:paraId="5D69D094" w14:textId="77777777" w:rsidR="006019E6" w:rsidRDefault="00AF45B9">
      <w:pPr>
        <w:pStyle w:val="Tekstpodstawowy"/>
        <w:spacing w:before="220"/>
        <w:ind w:left="143"/>
      </w:pPr>
      <w:r>
        <w:rPr>
          <w:color w:val="231F20"/>
        </w:rPr>
        <w:t>52.1 % by weight</w:t>
      </w:r>
    </w:p>
    <w:p w14:paraId="5D69D095" w14:textId="77777777" w:rsidR="006019E6" w:rsidRDefault="006019E6">
      <w:pPr>
        <w:pStyle w:val="Tekstpodstawowy"/>
        <w:rPr>
          <w:sz w:val="26"/>
        </w:rPr>
      </w:pPr>
    </w:p>
    <w:p w14:paraId="5D69D096" w14:textId="77777777" w:rsidR="006019E6" w:rsidRDefault="006019E6">
      <w:pPr>
        <w:pStyle w:val="Tekstpodstawowy"/>
        <w:rPr>
          <w:sz w:val="26"/>
        </w:rPr>
      </w:pPr>
    </w:p>
    <w:p w14:paraId="5D69D097" w14:textId="77777777" w:rsidR="006019E6" w:rsidRDefault="006019E6">
      <w:pPr>
        <w:pStyle w:val="Tekstpodstawowy"/>
        <w:spacing w:before="4"/>
        <w:rPr>
          <w:sz w:val="28"/>
        </w:rPr>
      </w:pPr>
    </w:p>
    <w:p w14:paraId="5D69D098" w14:textId="77777777" w:rsidR="006019E6" w:rsidRDefault="00AF45B9">
      <w:pPr>
        <w:pStyle w:val="Tekstpodstawowy"/>
        <w:ind w:left="127"/>
      </w:pPr>
      <w:r>
        <w:rPr>
          <w:color w:val="231F20"/>
        </w:rPr>
        <w:t>0.985 kg/cm</w:t>
      </w:r>
      <w:r>
        <w:rPr>
          <w:color w:val="231F20"/>
          <w:vertAlign w:val="superscript"/>
        </w:rPr>
        <w:t>3</w:t>
      </w:r>
    </w:p>
    <w:p w14:paraId="5D69D099" w14:textId="77777777" w:rsidR="006019E6" w:rsidRDefault="006019E6">
      <w:pPr>
        <w:pStyle w:val="Tekstpodstawowy"/>
        <w:rPr>
          <w:sz w:val="26"/>
        </w:rPr>
      </w:pPr>
    </w:p>
    <w:p w14:paraId="5D69D09A" w14:textId="77777777" w:rsidR="006019E6" w:rsidRDefault="006019E6">
      <w:pPr>
        <w:pStyle w:val="Tekstpodstawowy"/>
        <w:rPr>
          <w:sz w:val="26"/>
        </w:rPr>
      </w:pPr>
    </w:p>
    <w:p w14:paraId="5D69D09B" w14:textId="77777777" w:rsidR="006019E6" w:rsidRDefault="00AF45B9">
      <w:pPr>
        <w:pStyle w:val="Tekstpodstawowy"/>
        <w:spacing w:before="189"/>
        <w:ind w:left="136"/>
      </w:pPr>
      <w:r>
        <w:rPr>
          <w:color w:val="231F20"/>
        </w:rPr>
        <w:t>8 - 9 m</w:t>
      </w:r>
      <w:r>
        <w:rPr>
          <w:color w:val="231F20"/>
          <w:vertAlign w:val="superscript"/>
        </w:rPr>
        <w:t>2</w:t>
      </w:r>
      <w:r>
        <w:rPr>
          <w:color w:val="231F20"/>
        </w:rPr>
        <w:t>/l at 50 micron dry film thickness (theoretical)</w:t>
      </w:r>
    </w:p>
    <w:p w14:paraId="5D69D09C" w14:textId="77777777" w:rsidR="006019E6" w:rsidRDefault="006019E6">
      <w:pPr>
        <w:pStyle w:val="Tekstpodstawowy"/>
        <w:rPr>
          <w:sz w:val="26"/>
        </w:rPr>
      </w:pPr>
    </w:p>
    <w:p w14:paraId="5D69D09D" w14:textId="77777777" w:rsidR="006019E6" w:rsidRDefault="006019E6">
      <w:pPr>
        <w:pStyle w:val="Tekstpodstawowy"/>
        <w:rPr>
          <w:sz w:val="26"/>
        </w:rPr>
      </w:pPr>
    </w:p>
    <w:p w14:paraId="5D69D09E" w14:textId="77777777" w:rsidR="006019E6" w:rsidRDefault="006019E6">
      <w:pPr>
        <w:pStyle w:val="Tekstpodstawowy"/>
        <w:spacing w:before="10"/>
        <w:rPr>
          <w:sz w:val="28"/>
        </w:rPr>
      </w:pPr>
    </w:p>
    <w:p w14:paraId="5D69D09F" w14:textId="77777777" w:rsidR="006019E6" w:rsidRDefault="00AF45B9">
      <w:pPr>
        <w:pStyle w:val="Tekstpodstawowy"/>
        <w:ind w:left="136"/>
      </w:pPr>
      <w:r>
        <w:rPr>
          <w:color w:val="231F20"/>
        </w:rPr>
        <w:t>See the safety data sheet</w:t>
      </w:r>
    </w:p>
    <w:sectPr w:rsidR="006019E6">
      <w:type w:val="continuous"/>
      <w:pgSz w:w="11910" w:h="16840"/>
      <w:pgMar w:top="1940" w:right="1460" w:bottom="1220" w:left="600" w:header="708" w:footer="708" w:gutter="0"/>
      <w:cols w:num="2" w:space="708" w:equalWidth="0">
        <w:col w:w="2035" w:space="170"/>
        <w:col w:w="764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1165C4" w14:textId="77777777" w:rsidR="00AF45B9" w:rsidRDefault="00AF45B9">
      <w:r>
        <w:separator/>
      </w:r>
    </w:p>
  </w:endnote>
  <w:endnote w:type="continuationSeparator" w:id="0">
    <w:p w14:paraId="5C701E95" w14:textId="77777777" w:rsidR="00AF45B9" w:rsidRDefault="00AF4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9D0BB" w14:textId="77777777" w:rsidR="006019E6" w:rsidRDefault="00AF45B9">
    <w:pPr>
      <w:pStyle w:val="Tekstpodstawowy"/>
      <w:spacing w:line="14" w:lineRule="auto"/>
      <w:rPr>
        <w:sz w:val="20"/>
      </w:rPr>
    </w:pPr>
    <w:r>
      <w:pict w14:anchorId="5D69D0BF">
        <v:rect id="_x0000_s2050" style="position:absolute;margin-left:36pt;margin-top:776.25pt;width:523.3pt;height:30.35pt;z-index:-15814656;mso-position-horizontal-relative:page;mso-position-vertical-relative:page" fillcolor="#144372" stroked="f">
          <w10:wrap anchorx="page" anchory="page"/>
        </v:rect>
      </w:pict>
    </w:r>
    <w:r>
      <w:pict w14:anchorId="5D69D0C0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7pt;margin-top:776.15pt;width:463.1pt;height:27pt;z-index:-15814144;mso-position-horizontal-relative:page;mso-position-vertical-relative:page" filled="f" stroked="f">
          <v:textbox inset="0,0,0,0">
            <w:txbxContent>
              <w:p w14:paraId="5D69D0C2" w14:textId="77777777" w:rsidR="006019E6" w:rsidRDefault="00AF45B9">
                <w:pPr>
                  <w:pStyle w:val="Tekstpodstawowy"/>
                  <w:spacing w:before="10" w:line="255" w:lineRule="exact"/>
                  <w:ind w:left="20"/>
                </w:pPr>
                <w:r>
                  <w:rPr>
                    <w:color w:val="FFFFFF"/>
                  </w:rPr>
                  <w:t>General Paint Co.</w:t>
                </w:r>
              </w:p>
              <w:p w14:paraId="5D69D0C3" w14:textId="77777777" w:rsidR="006019E6" w:rsidRDefault="00AF45B9">
                <w:pPr>
                  <w:pStyle w:val="Tekstpodstawowy"/>
                  <w:spacing w:line="255" w:lineRule="exact"/>
                  <w:ind w:left="41"/>
                </w:pPr>
                <w:r>
                  <w:rPr>
                    <w:color w:val="FFFFFF"/>
                    <w:spacing w:val="-4"/>
                  </w:rPr>
                  <w:t xml:space="preserve">P.O.Box: </w:t>
                </w:r>
                <w:r>
                  <w:rPr>
                    <w:color w:val="FFFFFF"/>
                  </w:rPr>
                  <w:t xml:space="preserve">7623 Beirut - Lebanon - </w:t>
                </w:r>
                <w:r>
                  <w:rPr>
                    <w:color w:val="FFFFFF"/>
                    <w:spacing w:val="-5"/>
                  </w:rPr>
                  <w:t xml:space="preserve">Tel: </w:t>
                </w:r>
                <w:r>
                  <w:rPr>
                    <w:color w:val="FFFFFF"/>
                  </w:rPr>
                  <w:t xml:space="preserve">09 925991/2 - Fax: </w:t>
                </w:r>
                <w:hyperlink r:id="rId1">
                  <w:r>
                    <w:rPr>
                      <w:color w:val="FFFFFF"/>
                    </w:rPr>
                    <w:t>09 925993 - e-mail: info@hymax.biz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954CEF" w14:textId="77777777" w:rsidR="00AF45B9" w:rsidRDefault="00AF45B9">
      <w:r>
        <w:separator/>
      </w:r>
    </w:p>
  </w:footnote>
  <w:footnote w:type="continuationSeparator" w:id="0">
    <w:p w14:paraId="33CD6558" w14:textId="77777777" w:rsidR="00AF45B9" w:rsidRDefault="00AF4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9D0BA" w14:textId="77777777" w:rsidR="006019E6" w:rsidRDefault="00AF45B9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00800" behindDoc="1" locked="0" layoutInCell="1" allowOverlap="1" wp14:anchorId="5D69D0BC" wp14:editId="5D69D0BD">
          <wp:simplePos x="0" y="0"/>
          <wp:positionH relativeFrom="page">
            <wp:posOffset>451437</wp:posOffset>
          </wp:positionH>
          <wp:positionV relativeFrom="page">
            <wp:posOffset>457198</wp:posOffset>
          </wp:positionV>
          <wp:extent cx="1387068" cy="61304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7068" cy="61304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5D69D0BE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56.8pt;margin-top:69.85pt;width:403.3pt;height:28.6pt;z-index:-15815168;mso-position-horizontal-relative:page;mso-position-vertical-relative:page" filled="f" stroked="f">
          <v:textbox inset="0,0,0,0">
            <w:txbxContent>
              <w:p w14:paraId="5D69D0C1" w14:textId="77777777" w:rsidR="006019E6" w:rsidRDefault="00AF45B9">
                <w:pPr>
                  <w:tabs>
                    <w:tab w:val="left" w:pos="8044"/>
                  </w:tabs>
                  <w:spacing w:line="552" w:lineRule="exact"/>
                  <w:ind w:left="20"/>
                  <w:rPr>
                    <w:b/>
                    <w:sz w:val="48"/>
                  </w:rPr>
                </w:pPr>
                <w:r>
                  <w:rPr>
                    <w:b/>
                    <w:color w:val="FFFFFF"/>
                    <w:sz w:val="48"/>
                    <w:shd w:val="clear" w:color="auto" w:fill="144372"/>
                  </w:rPr>
                  <w:t xml:space="preserve"> </w:t>
                </w:r>
                <w:r>
                  <w:rPr>
                    <w:b/>
                    <w:color w:val="FFFFFF"/>
                    <w:spacing w:val="-59"/>
                    <w:sz w:val="48"/>
                    <w:shd w:val="clear" w:color="auto" w:fill="144372"/>
                  </w:rPr>
                  <w:t xml:space="preserve"> </w:t>
                </w:r>
                <w:r>
                  <w:rPr>
                    <w:b/>
                    <w:color w:val="FFFFFF"/>
                    <w:sz w:val="48"/>
                    <w:shd w:val="clear" w:color="auto" w:fill="144372"/>
                  </w:rPr>
                  <w:t xml:space="preserve">C010 HS – 2K Clear </w:t>
                </w:r>
                <w:r>
                  <w:rPr>
                    <w:b/>
                    <w:color w:val="FFFFFF"/>
                    <w:spacing w:val="-15"/>
                    <w:sz w:val="48"/>
                    <w:shd w:val="clear" w:color="auto" w:fill="144372"/>
                  </w:rPr>
                  <w:t xml:space="preserve">Top </w:t>
                </w:r>
                <w:r>
                  <w:rPr>
                    <w:b/>
                    <w:color w:val="FFFFFF"/>
                    <w:sz w:val="48"/>
                    <w:shd w:val="clear" w:color="auto" w:fill="144372"/>
                  </w:rPr>
                  <w:t>Coat</w:t>
                </w:r>
                <w:r>
                  <w:rPr>
                    <w:b/>
                    <w:color w:val="FFFFFF"/>
                    <w:spacing w:val="-15"/>
                    <w:sz w:val="48"/>
                    <w:shd w:val="clear" w:color="auto" w:fill="144372"/>
                  </w:rPr>
                  <w:t xml:space="preserve"> </w:t>
                </w:r>
                <w:r>
                  <w:rPr>
                    <w:b/>
                    <w:color w:val="FFFFFF"/>
                    <w:sz w:val="48"/>
                    <w:shd w:val="clear" w:color="auto" w:fill="144372"/>
                  </w:rPr>
                  <w:t>HS</w:t>
                </w:r>
                <w:r>
                  <w:rPr>
                    <w:b/>
                    <w:color w:val="FFFFFF"/>
                    <w:sz w:val="48"/>
                    <w:shd w:val="clear" w:color="auto" w:fill="144372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026F05"/>
    <w:multiLevelType w:val="hybridMultilevel"/>
    <w:tmpl w:val="C11A7892"/>
    <w:lvl w:ilvl="0" w:tplc="DFBE3772">
      <w:numFmt w:val="bullet"/>
      <w:lvlText w:val="•"/>
      <w:lvlJc w:val="left"/>
      <w:pPr>
        <w:ind w:left="279" w:hanging="144"/>
      </w:pPr>
      <w:rPr>
        <w:rFonts w:ascii="Times New Roman" w:eastAsia="Times New Roman" w:hAnsi="Times New Roman" w:cs="Times New Roman" w:hint="default"/>
        <w:color w:val="231F20"/>
        <w:w w:val="100"/>
        <w:sz w:val="24"/>
        <w:szCs w:val="24"/>
        <w:lang w:val="en-US" w:eastAsia="en-US" w:bidi="ar-SA"/>
      </w:rPr>
    </w:lvl>
    <w:lvl w:ilvl="1" w:tplc="72629DA8">
      <w:numFmt w:val="bullet"/>
      <w:lvlText w:val="•"/>
      <w:lvlJc w:val="left"/>
      <w:pPr>
        <w:ind w:left="1017" w:hanging="144"/>
      </w:pPr>
      <w:rPr>
        <w:rFonts w:hint="default"/>
        <w:lang w:val="en-US" w:eastAsia="en-US" w:bidi="ar-SA"/>
      </w:rPr>
    </w:lvl>
    <w:lvl w:ilvl="2" w:tplc="D730C39C">
      <w:numFmt w:val="bullet"/>
      <w:lvlText w:val="•"/>
      <w:lvlJc w:val="left"/>
      <w:pPr>
        <w:ind w:left="1755" w:hanging="144"/>
      </w:pPr>
      <w:rPr>
        <w:rFonts w:hint="default"/>
        <w:lang w:val="en-US" w:eastAsia="en-US" w:bidi="ar-SA"/>
      </w:rPr>
    </w:lvl>
    <w:lvl w:ilvl="3" w:tplc="E760F23C">
      <w:numFmt w:val="bullet"/>
      <w:lvlText w:val="•"/>
      <w:lvlJc w:val="left"/>
      <w:pPr>
        <w:ind w:left="2492" w:hanging="144"/>
      </w:pPr>
      <w:rPr>
        <w:rFonts w:hint="default"/>
        <w:lang w:val="en-US" w:eastAsia="en-US" w:bidi="ar-SA"/>
      </w:rPr>
    </w:lvl>
    <w:lvl w:ilvl="4" w:tplc="92264A3C">
      <w:numFmt w:val="bullet"/>
      <w:lvlText w:val="•"/>
      <w:lvlJc w:val="left"/>
      <w:pPr>
        <w:ind w:left="3230" w:hanging="144"/>
      </w:pPr>
      <w:rPr>
        <w:rFonts w:hint="default"/>
        <w:lang w:val="en-US" w:eastAsia="en-US" w:bidi="ar-SA"/>
      </w:rPr>
    </w:lvl>
    <w:lvl w:ilvl="5" w:tplc="547C7D52">
      <w:numFmt w:val="bullet"/>
      <w:lvlText w:val="•"/>
      <w:lvlJc w:val="left"/>
      <w:pPr>
        <w:ind w:left="3968" w:hanging="144"/>
      </w:pPr>
      <w:rPr>
        <w:rFonts w:hint="default"/>
        <w:lang w:val="en-US" w:eastAsia="en-US" w:bidi="ar-SA"/>
      </w:rPr>
    </w:lvl>
    <w:lvl w:ilvl="6" w:tplc="227A2028">
      <w:numFmt w:val="bullet"/>
      <w:lvlText w:val="•"/>
      <w:lvlJc w:val="left"/>
      <w:pPr>
        <w:ind w:left="4705" w:hanging="144"/>
      </w:pPr>
      <w:rPr>
        <w:rFonts w:hint="default"/>
        <w:lang w:val="en-US" w:eastAsia="en-US" w:bidi="ar-SA"/>
      </w:rPr>
    </w:lvl>
    <w:lvl w:ilvl="7" w:tplc="FFCA959E">
      <w:numFmt w:val="bullet"/>
      <w:lvlText w:val="•"/>
      <w:lvlJc w:val="left"/>
      <w:pPr>
        <w:ind w:left="5443" w:hanging="144"/>
      </w:pPr>
      <w:rPr>
        <w:rFonts w:hint="default"/>
        <w:lang w:val="en-US" w:eastAsia="en-US" w:bidi="ar-SA"/>
      </w:rPr>
    </w:lvl>
    <w:lvl w:ilvl="8" w:tplc="5D782D42">
      <w:numFmt w:val="bullet"/>
      <w:lvlText w:val="•"/>
      <w:lvlJc w:val="left"/>
      <w:pPr>
        <w:ind w:left="6180" w:hanging="144"/>
      </w:pPr>
      <w:rPr>
        <w:rFonts w:hint="default"/>
        <w:lang w:val="en-US" w:eastAsia="en-US" w:bidi="ar-SA"/>
      </w:rPr>
    </w:lvl>
  </w:abstractNum>
  <w:abstractNum w:abstractNumId="1" w15:restartNumberingAfterBreak="0">
    <w:nsid w:val="3F6677B8"/>
    <w:multiLevelType w:val="hybridMultilevel"/>
    <w:tmpl w:val="5BE035F8"/>
    <w:lvl w:ilvl="0" w:tplc="E41E1086">
      <w:numFmt w:val="bullet"/>
      <w:lvlText w:val="-"/>
      <w:lvlJc w:val="left"/>
      <w:pPr>
        <w:ind w:left="140" w:hanging="140"/>
      </w:pPr>
      <w:rPr>
        <w:rFonts w:ascii="Times New Roman" w:eastAsia="Times New Roman" w:hAnsi="Times New Roman" w:cs="Times New Roman" w:hint="default"/>
        <w:color w:val="231F20"/>
        <w:spacing w:val="-1"/>
        <w:w w:val="100"/>
        <w:sz w:val="24"/>
        <w:szCs w:val="24"/>
        <w:lang w:val="en-US" w:eastAsia="en-US" w:bidi="ar-SA"/>
      </w:rPr>
    </w:lvl>
    <w:lvl w:ilvl="1" w:tplc="592C5290">
      <w:numFmt w:val="bullet"/>
      <w:lvlText w:val="•"/>
      <w:lvlJc w:val="left"/>
      <w:pPr>
        <w:ind w:left="891" w:hanging="140"/>
      </w:pPr>
      <w:rPr>
        <w:rFonts w:hint="default"/>
        <w:lang w:val="en-US" w:eastAsia="en-US" w:bidi="ar-SA"/>
      </w:rPr>
    </w:lvl>
    <w:lvl w:ilvl="2" w:tplc="BA7A70EE">
      <w:numFmt w:val="bullet"/>
      <w:lvlText w:val="•"/>
      <w:lvlJc w:val="left"/>
      <w:pPr>
        <w:ind w:left="1643" w:hanging="140"/>
      </w:pPr>
      <w:rPr>
        <w:rFonts w:hint="default"/>
        <w:lang w:val="en-US" w:eastAsia="en-US" w:bidi="ar-SA"/>
      </w:rPr>
    </w:lvl>
    <w:lvl w:ilvl="3" w:tplc="D50A61B4">
      <w:numFmt w:val="bullet"/>
      <w:lvlText w:val="•"/>
      <w:lvlJc w:val="left"/>
      <w:pPr>
        <w:ind w:left="2394" w:hanging="140"/>
      </w:pPr>
      <w:rPr>
        <w:rFonts w:hint="default"/>
        <w:lang w:val="en-US" w:eastAsia="en-US" w:bidi="ar-SA"/>
      </w:rPr>
    </w:lvl>
    <w:lvl w:ilvl="4" w:tplc="ABF69E8E">
      <w:numFmt w:val="bullet"/>
      <w:lvlText w:val="•"/>
      <w:lvlJc w:val="left"/>
      <w:pPr>
        <w:ind w:left="3146" w:hanging="140"/>
      </w:pPr>
      <w:rPr>
        <w:rFonts w:hint="default"/>
        <w:lang w:val="en-US" w:eastAsia="en-US" w:bidi="ar-SA"/>
      </w:rPr>
    </w:lvl>
    <w:lvl w:ilvl="5" w:tplc="3F64646C">
      <w:numFmt w:val="bullet"/>
      <w:lvlText w:val="•"/>
      <w:lvlJc w:val="left"/>
      <w:pPr>
        <w:ind w:left="3898" w:hanging="140"/>
      </w:pPr>
      <w:rPr>
        <w:rFonts w:hint="default"/>
        <w:lang w:val="en-US" w:eastAsia="en-US" w:bidi="ar-SA"/>
      </w:rPr>
    </w:lvl>
    <w:lvl w:ilvl="6" w:tplc="FAC06590">
      <w:numFmt w:val="bullet"/>
      <w:lvlText w:val="•"/>
      <w:lvlJc w:val="left"/>
      <w:pPr>
        <w:ind w:left="4649" w:hanging="140"/>
      </w:pPr>
      <w:rPr>
        <w:rFonts w:hint="default"/>
        <w:lang w:val="en-US" w:eastAsia="en-US" w:bidi="ar-SA"/>
      </w:rPr>
    </w:lvl>
    <w:lvl w:ilvl="7" w:tplc="C39E0812">
      <w:numFmt w:val="bullet"/>
      <w:lvlText w:val="•"/>
      <w:lvlJc w:val="left"/>
      <w:pPr>
        <w:ind w:left="5401" w:hanging="140"/>
      </w:pPr>
      <w:rPr>
        <w:rFonts w:hint="default"/>
        <w:lang w:val="en-US" w:eastAsia="en-US" w:bidi="ar-SA"/>
      </w:rPr>
    </w:lvl>
    <w:lvl w:ilvl="8" w:tplc="E17277EC">
      <w:numFmt w:val="bullet"/>
      <w:lvlText w:val="•"/>
      <w:lvlJc w:val="left"/>
      <w:pPr>
        <w:ind w:left="6152" w:hanging="14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19E6"/>
    <w:rsid w:val="004D40C7"/>
    <w:rsid w:val="006019E6"/>
    <w:rsid w:val="00AF4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D69D041"/>
  <w15:docId w15:val="{D2309EBA-B9EE-4A85-B2C3-C48855E44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9"/>
    <w:qFormat/>
    <w:pPr>
      <w:spacing w:before="1"/>
      <w:ind w:left="130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line="552" w:lineRule="exact"/>
      <w:ind w:left="20"/>
    </w:pPr>
    <w:rPr>
      <w:b/>
      <w:bCs/>
      <w:sz w:val="48"/>
      <w:szCs w:val="48"/>
    </w:rPr>
  </w:style>
  <w:style w:type="paragraph" w:styleId="Akapitzlist">
    <w:name w:val="List Paragraph"/>
    <w:basedOn w:val="Normalny"/>
    <w:uiPriority w:val="1"/>
    <w:qFormat/>
    <w:pPr>
      <w:spacing w:before="12"/>
      <w:ind w:left="279" w:hanging="14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hymax.bi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161</Words>
  <Characters>967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Michał Witan</cp:lastModifiedBy>
  <cp:revision>2</cp:revision>
  <dcterms:created xsi:type="dcterms:W3CDTF">2020-01-10T08:04:00Z</dcterms:created>
  <dcterms:modified xsi:type="dcterms:W3CDTF">2020-06-11T10:43:00Z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2017-12-22T00:00:00Z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2020-01-10T00:00:00Z</vt:filetime>
  </property>
</Properties>
</file>